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92E3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92E3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97205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BA563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92E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18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13C2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192E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192E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</w:t>
      </w:r>
      <w:r w:rsidR="00013C2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7C5E8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45F2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A45F2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70ABC7B0" wp14:editId="0918A560">
            <wp:simplePos x="0" y="0"/>
            <wp:positionH relativeFrom="margin">
              <wp:align>right</wp:align>
            </wp:positionH>
            <wp:positionV relativeFrom="paragraph">
              <wp:posOffset>778510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01-TEMMUZ\29 Temmuz\isay\29tem24Kuşadası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9 Temmuz\isay\29tem24Kuşadası3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2E35">
        <w:rPr>
          <w:rFonts w:ascii="Arial" w:hAnsi="Arial" w:cs="Arial"/>
          <w:noProof/>
          <w:sz w:val="22"/>
          <w:szCs w:val="22"/>
        </w:rPr>
        <w:t>29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C97205">
        <w:rPr>
          <w:rFonts w:ascii="Arial" w:hAnsi="Arial" w:cs="Arial"/>
          <w:sz w:val="22"/>
          <w:szCs w:val="22"/>
        </w:rPr>
        <w:t>11</w:t>
      </w:r>
      <w:r w:rsidR="00295F68">
        <w:rPr>
          <w:rFonts w:ascii="Arial" w:hAnsi="Arial" w:cs="Arial"/>
          <w:sz w:val="22"/>
          <w:szCs w:val="22"/>
        </w:rPr>
        <w:t>.</w:t>
      </w:r>
      <w:r w:rsidR="00C97205">
        <w:rPr>
          <w:rFonts w:ascii="Arial" w:hAnsi="Arial" w:cs="Arial"/>
          <w:sz w:val="22"/>
          <w:szCs w:val="22"/>
        </w:rPr>
        <w:t>20</w:t>
      </w:r>
      <w:r w:rsidR="00295F68">
        <w:rPr>
          <w:rFonts w:ascii="Arial" w:hAnsi="Arial" w:cs="Arial"/>
          <w:sz w:val="22"/>
          <w:szCs w:val="22"/>
        </w:rPr>
        <w:t>’</w:t>
      </w:r>
      <w:r w:rsidR="00192E35">
        <w:rPr>
          <w:rFonts w:ascii="Arial" w:hAnsi="Arial" w:cs="Arial"/>
          <w:sz w:val="22"/>
          <w:szCs w:val="22"/>
        </w:rPr>
        <w:t>d</w:t>
      </w:r>
      <w:r w:rsidR="004E428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C97205">
        <w:rPr>
          <w:rFonts w:ascii="Arial" w:hAnsi="Arial" w:cs="Arial"/>
          <w:sz w:val="22"/>
          <w:szCs w:val="22"/>
        </w:rPr>
        <w:t>Aydın</w:t>
      </w:r>
      <w:r w:rsidR="00BA563D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C97205">
        <w:rPr>
          <w:rFonts w:ascii="Arial" w:hAnsi="Arial" w:cs="Arial"/>
          <w:sz w:val="22"/>
          <w:szCs w:val="22"/>
        </w:rPr>
        <w:t>Kuşadası</w:t>
      </w:r>
      <w:r w:rsidR="00BA563D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C97205">
        <w:rPr>
          <w:rFonts w:ascii="Arial" w:hAnsi="Arial" w:cs="Arial"/>
          <w:sz w:val="22"/>
        </w:rPr>
        <w:t>can salları</w:t>
      </w:r>
      <w:r w:rsidR="00BA563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C97205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C97205">
        <w:rPr>
          <w:rFonts w:ascii="Arial" w:hAnsi="Arial" w:cs="Arial"/>
          <w:sz w:val="22"/>
          <w:szCs w:val="22"/>
        </w:rPr>
        <w:t>KB-108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>arasularına geri itilen</w:t>
      </w:r>
      <w:r w:rsidR="00C97205">
        <w:rPr>
          <w:rFonts w:ascii="Arial" w:hAnsi="Arial" w:cs="Arial"/>
          <w:sz w:val="22"/>
        </w:rPr>
        <w:t xml:space="preserve"> 2</w:t>
      </w:r>
      <w:r w:rsidR="00EB4538" w:rsidRPr="00EB4538">
        <w:rPr>
          <w:rFonts w:ascii="Arial" w:hAnsi="Arial" w:cs="Arial"/>
          <w:sz w:val="22"/>
        </w:rPr>
        <w:t xml:space="preserve"> </w:t>
      </w:r>
      <w:r w:rsidR="00BA563D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 w:rsidR="00C97205">
        <w:rPr>
          <w:rFonts w:ascii="Arial" w:hAnsi="Arial" w:cs="Arial"/>
          <w:sz w:val="22"/>
        </w:rPr>
        <w:t xml:space="preserve"> toplam</w:t>
      </w:r>
      <w:r w:rsidR="00EE7CDE">
        <w:rPr>
          <w:rFonts w:ascii="Arial" w:hAnsi="Arial" w:cs="Arial"/>
          <w:sz w:val="22"/>
        </w:rPr>
        <w:t xml:space="preserve"> </w:t>
      </w:r>
      <w:r w:rsidR="00192E35">
        <w:rPr>
          <w:rFonts w:ascii="Arial" w:hAnsi="Arial" w:cs="Arial"/>
          <w:sz w:val="22"/>
        </w:rPr>
        <w:t>18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192E35">
        <w:rPr>
          <w:rFonts w:ascii="Arial" w:hAnsi="Arial" w:cs="Arial"/>
          <w:sz w:val="22"/>
        </w:rPr>
        <w:t xml:space="preserve"> (beraberinde 1</w:t>
      </w:r>
      <w:r w:rsidR="00C97205">
        <w:rPr>
          <w:rFonts w:ascii="Arial" w:hAnsi="Arial" w:cs="Arial"/>
          <w:sz w:val="22"/>
        </w:rPr>
        <w:t>2</w:t>
      </w:r>
      <w:r w:rsidR="00192E35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3C24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2E35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F6A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5F21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97205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7DB85-7606-4A1A-B054-5FAD556A7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HASAN HÜSEYİN ÇARKACI (SG İDA. ASB.ÇVŞ.) (SGK)</cp:lastModifiedBy>
  <cp:revision>941</cp:revision>
  <cp:lastPrinted>2024-07-30T11:32:00Z</cp:lastPrinted>
  <dcterms:created xsi:type="dcterms:W3CDTF">2022-08-27T13:58:00Z</dcterms:created>
  <dcterms:modified xsi:type="dcterms:W3CDTF">2024-07-30T11:33:00Z</dcterms:modified>
</cp:coreProperties>
</file>